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Cornwall Central Middle School Parent Teacher Organization</w:t>
      </w:r>
    </w:p>
    <w:p w:rsidR="00000000" w:rsidDel="00000000" w:rsidP="00000000" w:rsidRDefault="00000000" w:rsidRPr="00000000">
      <w:pPr>
        <w:contextualSpacing w:val="0"/>
        <w:jc w:val="center"/>
      </w:pPr>
      <w:r w:rsidDel="00000000" w:rsidR="00000000" w:rsidRPr="00000000">
        <w:rPr>
          <w:i w:val="1"/>
          <w:rtl w:val="0"/>
        </w:rPr>
        <w:t xml:space="preserve">On behalf of the Cornwall Central Middle School Parent Teacher Organization, we would like to welcome you to the 2016-2017 school year.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The PTO exists to promote the welfare of our children by uniting parents and teachers in order to help maintain the highest standards for our children’s physical, mental and social education. We strive to bring authors, speakers, new classroom equipment, social and recreational opportunities to our students. To do this</w:t>
      </w:r>
    </w:p>
    <w:p w:rsidR="00000000" w:rsidDel="00000000" w:rsidP="00000000" w:rsidRDefault="00000000" w:rsidRPr="00000000">
      <w:pPr>
        <w:contextualSpacing w:val="0"/>
        <w:jc w:val="center"/>
      </w:pPr>
      <w:r w:rsidDel="00000000" w:rsidR="00000000" w:rsidRPr="00000000">
        <w:rPr>
          <w:i w:val="1"/>
          <w:rtl w:val="0"/>
        </w:rPr>
        <w:t xml:space="preserve">WE NEED YOUR HELP!!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Member Name: ______________________________       Home Phone:___________________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Email:   _____________________________________      Cell phone:______________________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             Family Membership $15.00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Donation $___________________     </w:t>
      </w:r>
    </w:p>
    <w:p w:rsidR="00000000" w:rsidDel="00000000" w:rsidP="00000000" w:rsidRDefault="00000000" w:rsidRPr="00000000">
      <w:pPr>
        <w:contextualSpacing w:val="0"/>
        <w:jc w:val="center"/>
      </w:pPr>
      <w:r w:rsidDel="00000000" w:rsidR="00000000" w:rsidRPr="00000000">
        <w:rPr>
          <w:i w:val="1"/>
          <w:rtl w:val="0"/>
        </w:rPr>
        <w:t xml:space="preserve">(Donations are used to help fund School Assemblies, Author Visits, Technology Purchases &amp; Grade Specific Needs)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Permission to send:   Emails_________    Texts 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Parent / Guardian of:]</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Name:_________________________     Grade:  _____   Homeroom teacher:_______________       </w:t>
      </w:r>
    </w:p>
    <w:p w:rsidR="00000000" w:rsidDel="00000000" w:rsidP="00000000" w:rsidRDefault="00000000" w:rsidRPr="00000000">
      <w:pPr>
        <w:contextualSpacing w:val="0"/>
        <w:jc w:val="center"/>
      </w:pPr>
      <w:r w:rsidDel="00000000" w:rsidR="00000000" w:rsidRPr="00000000">
        <w:rPr>
          <w:i w:val="1"/>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Name:_________________________     Grade:  _____  Homeroom teacher:________________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        </w:t>
      </w:r>
    </w:p>
    <w:p w:rsidR="00000000" w:rsidDel="00000000" w:rsidP="00000000" w:rsidRDefault="00000000" w:rsidRPr="00000000">
      <w:pPr>
        <w:contextualSpacing w:val="0"/>
        <w:jc w:val="center"/>
      </w:pPr>
      <w:r w:rsidDel="00000000" w:rsidR="00000000" w:rsidRPr="00000000">
        <w:rPr>
          <w:i w:val="1"/>
          <w:rtl w:val="0"/>
        </w:rPr>
        <w:t xml:space="preserve">If you have a special talent/hobby you’d like to share or if you would like to help with a specific fundraiser or event, please list it below:</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Membership fees and donations are tax deductible. Please make checks payable to CCMS PTO. Thank you for your support.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